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24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5673"/>
      </w:tblGrid>
      <w:tr w:rsidR="00BD5312" w:rsidRPr="00BA5BE2" w14:paraId="3F4D666F" w14:textId="77777777" w:rsidTr="001541C8">
        <w:tc>
          <w:tcPr>
            <w:tcW w:w="2058" w:type="pct"/>
          </w:tcPr>
          <w:p w14:paraId="2B61393B" w14:textId="77777777" w:rsidR="00BD5312" w:rsidRPr="00AE785B" w:rsidRDefault="00BD5312" w:rsidP="00D81432">
            <w:pPr>
              <w:jc w:val="center"/>
              <w:rPr>
                <w:sz w:val="26"/>
                <w:szCs w:val="28"/>
              </w:rPr>
            </w:pPr>
            <w:r w:rsidRPr="00AE785B">
              <w:rPr>
                <w:sz w:val="26"/>
                <w:szCs w:val="28"/>
              </w:rPr>
              <w:t>UBND TỈNH GIA LAI</w:t>
            </w:r>
          </w:p>
          <w:p w14:paraId="4BDD59C2" w14:textId="4542C40A" w:rsidR="00BD5312" w:rsidRPr="00AE785B" w:rsidRDefault="006D3424" w:rsidP="00D81432">
            <w:pPr>
              <w:jc w:val="center"/>
              <w:rPr>
                <w:b/>
                <w:sz w:val="28"/>
                <w:szCs w:val="28"/>
              </w:rPr>
            </w:pPr>
            <w:r w:rsidRPr="00AE785B">
              <w:rPr>
                <w:b/>
                <w:noProof/>
                <w:sz w:val="28"/>
                <w:szCs w:val="28"/>
              </w:rPr>
              <mc:AlternateContent>
                <mc:Choice Requires="wps">
                  <w:drawing>
                    <wp:anchor distT="0" distB="0" distL="114300" distR="114300" simplePos="0" relativeHeight="251659264" behindDoc="0" locked="0" layoutInCell="1" allowOverlap="1" wp14:anchorId="7D376A82" wp14:editId="62E928B6">
                      <wp:simplePos x="0" y="0"/>
                      <wp:positionH relativeFrom="column">
                        <wp:posOffset>1048080</wp:posOffset>
                      </wp:positionH>
                      <wp:positionV relativeFrom="paragraph">
                        <wp:posOffset>205740</wp:posOffset>
                      </wp:positionV>
                      <wp:extent cx="354330" cy="0"/>
                      <wp:effectExtent l="0" t="0" r="0" b="0"/>
                      <wp:wrapNone/>
                      <wp:docPr id="1743915570" name="Straight Connector 414"/>
                      <wp:cNvGraphicFramePr/>
                      <a:graphic xmlns:a="http://schemas.openxmlformats.org/drawingml/2006/main">
                        <a:graphicData uri="http://schemas.microsoft.com/office/word/2010/wordprocessingShape">
                          <wps:wsp>
                            <wps:cNvCnPr/>
                            <wps:spPr>
                              <a:xfrm>
                                <a:off x="0" y="0"/>
                                <a:ext cx="35433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91A627" id="Straight Connector 41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2.55pt,16.2pt" to="110.4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" strokecolor="black [3213]" strokeweight=".5pt">
                      <v:stroke joinstyle="miter"/>
                    </v:line>
                  </w:pict>
                </mc:Fallback>
              </mc:AlternateContent>
            </w:r>
            <w:r w:rsidR="00BD5312" w:rsidRPr="00AE785B">
              <w:rPr>
                <w:b/>
                <w:sz w:val="28"/>
                <w:szCs w:val="28"/>
              </w:rPr>
              <w:t>SỞ Y TẾ</w:t>
            </w:r>
          </w:p>
          <w:p w14:paraId="05C952B4" w14:textId="0FB24662" w:rsidR="00BD5312" w:rsidRPr="00AE785B" w:rsidRDefault="00BD5312" w:rsidP="00D81432">
            <w:pPr>
              <w:spacing w:before="40"/>
              <w:jc w:val="center"/>
              <w:rPr>
                <w:sz w:val="16"/>
                <w:szCs w:val="16"/>
              </w:rPr>
            </w:pPr>
          </w:p>
        </w:tc>
        <w:tc>
          <w:tcPr>
            <w:tcW w:w="2942" w:type="pct"/>
          </w:tcPr>
          <w:p w14:paraId="17767419" w14:textId="77777777" w:rsidR="00BD5312" w:rsidRPr="00BA5BE2" w:rsidRDefault="00BD5312" w:rsidP="00D81432">
            <w:pPr>
              <w:jc w:val="center"/>
              <w:rPr>
                <w:b/>
                <w:sz w:val="26"/>
                <w:szCs w:val="28"/>
              </w:rPr>
            </w:pPr>
            <w:r w:rsidRPr="00BA5BE2">
              <w:rPr>
                <w:b/>
                <w:sz w:val="26"/>
                <w:szCs w:val="28"/>
              </w:rPr>
              <w:t>CỘNG HÒA XÃ HỘI CHỦ NGHĨA VIỆT NAM</w:t>
            </w:r>
          </w:p>
          <w:p w14:paraId="3650991B" w14:textId="77777777" w:rsidR="00BD5312" w:rsidRPr="00BA5BE2" w:rsidRDefault="00BD5312" w:rsidP="00D81432">
            <w:pPr>
              <w:jc w:val="center"/>
              <w:rPr>
                <w:b/>
                <w:sz w:val="28"/>
                <w:szCs w:val="28"/>
              </w:rPr>
            </w:pPr>
            <w:r w:rsidRPr="00BA5BE2">
              <w:rPr>
                <w:b/>
                <w:sz w:val="28"/>
                <w:szCs w:val="28"/>
              </w:rPr>
              <w:t>Độc lập - Tự do - Hạnh phúc</w:t>
            </w:r>
          </w:p>
          <w:p w14:paraId="4D0E7939" w14:textId="77777777" w:rsidR="00BD5312" w:rsidRPr="00546294" w:rsidRDefault="00BD5312" w:rsidP="00D81432">
            <w:pPr>
              <w:spacing w:before="40"/>
              <w:jc w:val="center"/>
              <w:rPr>
                <w:sz w:val="16"/>
                <w:szCs w:val="16"/>
              </w:rPr>
            </w:pPr>
            <w:r w:rsidRPr="00546294">
              <w:rPr>
                <w:b/>
                <w:noProof/>
                <w:sz w:val="28"/>
                <w:szCs w:val="28"/>
              </w:rPr>
              <mc:AlternateContent>
                <mc:Choice Requires="wps">
                  <w:drawing>
                    <wp:anchor distT="0" distB="0" distL="114300" distR="114300" simplePos="0" relativeHeight="251660288" behindDoc="0" locked="0" layoutInCell="1" allowOverlap="1" wp14:anchorId="14EDD95F" wp14:editId="72A5DC16">
                      <wp:simplePos x="0" y="0"/>
                      <wp:positionH relativeFrom="column">
                        <wp:posOffset>696595</wp:posOffset>
                      </wp:positionH>
                      <wp:positionV relativeFrom="paragraph">
                        <wp:posOffset>15875</wp:posOffset>
                      </wp:positionV>
                      <wp:extent cx="2094865" cy="0"/>
                      <wp:effectExtent l="0" t="0" r="0" b="0"/>
                      <wp:wrapNone/>
                      <wp:docPr id="2004134963" name="Straight Connector 415"/>
                      <wp:cNvGraphicFramePr/>
                      <a:graphic xmlns:a="http://schemas.openxmlformats.org/drawingml/2006/main">
                        <a:graphicData uri="http://schemas.microsoft.com/office/word/2010/wordprocessingShape">
                          <wps:wsp>
                            <wps:cNvCnPr/>
                            <wps:spPr>
                              <a:xfrm>
                                <a:off x="0" y="0"/>
                                <a:ext cx="20948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5D19B7" id="Straight Connector 41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85pt,1.25pt" to="219.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" strokecolor="black [3213]" strokeweight=".5pt">
                      <v:stroke joinstyle="miter"/>
                    </v:line>
                  </w:pict>
                </mc:Fallback>
              </mc:AlternateContent>
            </w:r>
          </w:p>
        </w:tc>
      </w:tr>
      <w:tr w:rsidR="00BD5312" w:rsidRPr="00BA5BE2" w14:paraId="164F3E37" w14:textId="77777777" w:rsidTr="001541C8">
        <w:tc>
          <w:tcPr>
            <w:tcW w:w="2058" w:type="pct"/>
          </w:tcPr>
          <w:p w14:paraId="175F8B4A" w14:textId="77777777" w:rsidR="00BD5312" w:rsidRPr="00B154EC" w:rsidRDefault="00BD5312" w:rsidP="00396274">
            <w:pPr>
              <w:jc w:val="center"/>
              <w:rPr>
                <w:sz w:val="28"/>
                <w:szCs w:val="28"/>
              </w:rPr>
            </w:pPr>
            <w:r w:rsidRPr="00B154EC">
              <w:rPr>
                <w:sz w:val="28"/>
                <w:szCs w:val="28"/>
              </w:rPr>
              <w:t>Số:          /SYT-VP</w:t>
            </w:r>
          </w:p>
        </w:tc>
        <w:tc>
          <w:tcPr>
            <w:tcW w:w="2942" w:type="pct"/>
          </w:tcPr>
          <w:p w14:paraId="476F5CFD" w14:textId="026DFC75" w:rsidR="00BD5312" w:rsidRPr="00B154EC" w:rsidRDefault="00BD5312" w:rsidP="00D81432">
            <w:pPr>
              <w:jc w:val="center"/>
              <w:rPr>
                <w:i/>
                <w:sz w:val="28"/>
                <w:szCs w:val="28"/>
              </w:rPr>
            </w:pPr>
            <w:r w:rsidRPr="00B154EC">
              <w:rPr>
                <w:i/>
                <w:sz w:val="28"/>
                <w:szCs w:val="28"/>
              </w:rPr>
              <w:t xml:space="preserve">Gia Lai, ngày        tháng </w:t>
            </w:r>
            <w:r w:rsidR="008D4FB0">
              <w:rPr>
                <w:i/>
                <w:sz w:val="28"/>
                <w:szCs w:val="28"/>
              </w:rPr>
              <w:t>5</w:t>
            </w:r>
            <w:r w:rsidRPr="00B154EC">
              <w:rPr>
                <w:i/>
                <w:sz w:val="28"/>
                <w:szCs w:val="28"/>
              </w:rPr>
              <w:t xml:space="preserve"> năm 202</w:t>
            </w:r>
            <w:r w:rsidR="00BF651A">
              <w:rPr>
                <w:i/>
                <w:sz w:val="28"/>
                <w:szCs w:val="28"/>
              </w:rPr>
              <w:t>6</w:t>
            </w:r>
          </w:p>
        </w:tc>
      </w:tr>
      <w:tr w:rsidR="00BD5312" w:rsidRPr="00BA5BE2" w14:paraId="7ACFA1A1" w14:textId="77777777" w:rsidTr="001541C8">
        <w:tc>
          <w:tcPr>
            <w:tcW w:w="2058" w:type="pct"/>
          </w:tcPr>
          <w:p w14:paraId="274C0987" w14:textId="77777777" w:rsidR="00BF651A" w:rsidRPr="00007F1C" w:rsidRDefault="00BF651A" w:rsidP="00396274">
            <w:pPr>
              <w:ind w:left="34"/>
              <w:jc w:val="center"/>
              <w:rPr>
                <w:spacing w:val="-3"/>
                <w:sz w:val="8"/>
                <w:szCs w:val="8"/>
              </w:rPr>
            </w:pPr>
          </w:p>
          <w:p w14:paraId="79127175" w14:textId="326DFFF4" w:rsidR="00BD5312" w:rsidRPr="00C978CF" w:rsidRDefault="00161B02" w:rsidP="001541C8">
            <w:pPr>
              <w:jc w:val="both"/>
              <w:rPr>
                <w:sz w:val="26"/>
                <w:szCs w:val="26"/>
              </w:rPr>
            </w:pPr>
            <w:r w:rsidRPr="00C978CF">
              <w:rPr>
                <w:sz w:val="26"/>
                <w:szCs w:val="26"/>
              </w:rPr>
              <w:t>V</w:t>
            </w:r>
            <w:r w:rsidR="00C978CF" w:rsidRPr="00C978CF">
              <w:rPr>
                <w:sz w:val="26"/>
                <w:szCs w:val="26"/>
              </w:rPr>
              <w:t xml:space="preserve">ề việc </w:t>
            </w:r>
            <w:r w:rsidR="00C978CF" w:rsidRPr="00C978CF">
              <w:rPr>
                <w:rStyle w:val="fontstyle01"/>
                <w:rFonts w:eastAsiaTheme="majorEastAsia"/>
                <w:sz w:val="26"/>
                <w:szCs w:val="26"/>
              </w:rPr>
              <w:t>ban hành Nghị quyết hành chính</w:t>
            </w:r>
            <w:r w:rsidR="00C978CF">
              <w:rPr>
                <w:rStyle w:val="fontstyle01"/>
                <w:rFonts w:eastAsiaTheme="majorEastAsia"/>
                <w:sz w:val="26"/>
                <w:szCs w:val="26"/>
              </w:rPr>
              <w:t xml:space="preserve"> </w:t>
            </w:r>
            <w:r w:rsidR="00C978CF" w:rsidRPr="00C978CF">
              <w:rPr>
                <w:rStyle w:val="fontstyle01"/>
                <w:rFonts w:eastAsiaTheme="majorEastAsia"/>
                <w:sz w:val="26"/>
                <w:szCs w:val="26"/>
              </w:rPr>
              <w:t>thuộc lĩnh vực công nghệ thông tin</w:t>
            </w:r>
          </w:p>
        </w:tc>
        <w:tc>
          <w:tcPr>
            <w:tcW w:w="2942" w:type="pct"/>
          </w:tcPr>
          <w:p w14:paraId="53979F85" w14:textId="77777777" w:rsidR="00BD5312" w:rsidRPr="00BA5BE2" w:rsidRDefault="00BD5312" w:rsidP="00D81432">
            <w:pPr>
              <w:jc w:val="center"/>
              <w:rPr>
                <w:sz w:val="28"/>
                <w:szCs w:val="28"/>
              </w:rPr>
            </w:pPr>
          </w:p>
        </w:tc>
      </w:tr>
    </w:tbl>
    <w:p w14:paraId="0A78A869" w14:textId="77777777" w:rsidR="00BD5312" w:rsidRPr="006C20D3" w:rsidRDefault="00BD5312" w:rsidP="00BD5312">
      <w:pPr>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0"/>
        <w:gridCol w:w="5635"/>
      </w:tblGrid>
      <w:tr w:rsidR="00BD5312" w14:paraId="3ECB38D6" w14:textId="77777777" w:rsidTr="00D81432">
        <w:tc>
          <w:tcPr>
            <w:tcW w:w="3652" w:type="dxa"/>
          </w:tcPr>
          <w:p w14:paraId="51E16EA1" w14:textId="77777777" w:rsidR="00BD5312" w:rsidRDefault="00BD5312" w:rsidP="008D4FB0">
            <w:pPr>
              <w:spacing w:before="120"/>
              <w:ind w:right="-104"/>
              <w:jc w:val="right"/>
              <w:rPr>
                <w:sz w:val="28"/>
                <w:szCs w:val="28"/>
              </w:rPr>
            </w:pPr>
            <w:r>
              <w:rPr>
                <w:sz w:val="28"/>
                <w:szCs w:val="28"/>
              </w:rPr>
              <w:t>Kính gửi:</w:t>
            </w:r>
          </w:p>
        </w:tc>
        <w:tc>
          <w:tcPr>
            <w:tcW w:w="5812" w:type="dxa"/>
          </w:tcPr>
          <w:p w14:paraId="78CB6BA1" w14:textId="77777777" w:rsidR="00034407" w:rsidRPr="00034407" w:rsidRDefault="00034407" w:rsidP="003F0617">
            <w:pPr>
              <w:rPr>
                <w:sz w:val="10"/>
                <w:szCs w:val="10"/>
              </w:rPr>
            </w:pPr>
          </w:p>
          <w:p w14:paraId="505DEFF4" w14:textId="11D5D26B" w:rsidR="00BD5312" w:rsidRDefault="003F0617" w:rsidP="003F0617">
            <w:pPr>
              <w:rPr>
                <w:sz w:val="28"/>
                <w:szCs w:val="28"/>
              </w:rPr>
            </w:pPr>
            <w:r>
              <w:rPr>
                <w:sz w:val="28"/>
                <w:szCs w:val="28"/>
              </w:rPr>
              <w:t>Các đơn vị trực thuộc</w:t>
            </w:r>
            <w:r w:rsidR="00034407">
              <w:rPr>
                <w:sz w:val="28"/>
                <w:szCs w:val="28"/>
              </w:rPr>
              <w:t xml:space="preserve"> Sở</w:t>
            </w:r>
            <w:r w:rsidR="00E81955">
              <w:rPr>
                <w:sz w:val="28"/>
                <w:szCs w:val="28"/>
              </w:rPr>
              <w:t>.</w:t>
            </w:r>
          </w:p>
        </w:tc>
      </w:tr>
    </w:tbl>
    <w:p w14:paraId="15503160" w14:textId="77777777" w:rsidR="00BD5312" w:rsidRPr="006C20D3" w:rsidRDefault="00BD5312" w:rsidP="00BD5312">
      <w:pPr>
        <w:spacing w:before="120"/>
        <w:rPr>
          <w:sz w:val="12"/>
          <w:szCs w:val="12"/>
        </w:rPr>
      </w:pPr>
      <w:r>
        <w:rPr>
          <w:sz w:val="28"/>
          <w:szCs w:val="28"/>
        </w:rPr>
        <w:tab/>
      </w:r>
    </w:p>
    <w:p w14:paraId="6508A67C" w14:textId="77777777" w:rsidR="00C978CF" w:rsidRDefault="00C978CF" w:rsidP="000504A8">
      <w:pPr>
        <w:spacing w:before="120" w:after="120"/>
        <w:ind w:firstLine="567"/>
        <w:jc w:val="both"/>
        <w:rPr>
          <w:noProof/>
          <w:sz w:val="28"/>
          <w:szCs w:val="28"/>
        </w:rPr>
      </w:pPr>
      <w:r w:rsidRPr="00C978CF">
        <w:rPr>
          <w:noProof/>
          <w:sz w:val="28"/>
          <w:szCs w:val="28"/>
        </w:rPr>
        <w:t>Thực hiện Công văn số 5327/UBND-NC ngày 29/4/2026 của Ủy ban nhân</w:t>
      </w:r>
      <w:r w:rsidRPr="00C978CF">
        <w:rPr>
          <w:noProof/>
          <w:sz w:val="28"/>
          <w:szCs w:val="28"/>
        </w:rPr>
        <w:br/>
        <w:t>dân tỉnh về thực hiện các Nghị quyết được thông qua tại Kỳ họp thứ 2 (chuyên</w:t>
      </w:r>
      <w:r w:rsidRPr="00C978CF">
        <w:rPr>
          <w:noProof/>
          <w:sz w:val="28"/>
          <w:szCs w:val="28"/>
        </w:rPr>
        <w:br/>
        <w:t>đề) HĐND tỉnh khóa XIII, nhiệm kỳ 2026-2031;</w:t>
      </w:r>
    </w:p>
    <w:p w14:paraId="345CF206" w14:textId="0097B1AA" w:rsidR="00C978CF" w:rsidRDefault="00C978CF" w:rsidP="000504A8">
      <w:pPr>
        <w:spacing w:before="120" w:after="120"/>
        <w:ind w:firstLine="567"/>
        <w:jc w:val="both"/>
        <w:rPr>
          <w:noProof/>
          <w:sz w:val="28"/>
          <w:szCs w:val="28"/>
        </w:rPr>
      </w:pPr>
      <w:r w:rsidRPr="00C978CF">
        <w:rPr>
          <w:noProof/>
          <w:sz w:val="28"/>
          <w:szCs w:val="28"/>
        </w:rPr>
        <w:t>Theo đó, tại Kỳ họp thứ 2 (chuyên đề) được tổ chức vào ngày 24/4/2026,</w:t>
      </w:r>
      <w:r w:rsidRPr="00C978CF">
        <w:rPr>
          <w:noProof/>
          <w:sz w:val="28"/>
          <w:szCs w:val="28"/>
        </w:rPr>
        <w:br/>
        <w:t>Hội đồng nhân dân tỉnh khóa XIII đã thông qua Nghị quyết số 321/NQ-HĐND</w:t>
      </w:r>
      <w:r w:rsidRPr="00C978CF">
        <w:rPr>
          <w:noProof/>
          <w:sz w:val="28"/>
          <w:szCs w:val="28"/>
        </w:rPr>
        <w:br/>
        <w:t>ngày 24/4/2026 quyết định bãi bỏ các nghị quyết quy phạm pháp luật do Hội đồng</w:t>
      </w:r>
      <w:r w:rsidRPr="00C978CF">
        <w:rPr>
          <w:noProof/>
          <w:sz w:val="28"/>
          <w:szCs w:val="28"/>
        </w:rPr>
        <w:br/>
        <w:t>nhân dân tỉnh Bình Định và Hội đồng nhân dân tỉnh Gia Lai (trước sắp xếp) ban</w:t>
      </w:r>
      <w:r w:rsidRPr="00C978CF">
        <w:rPr>
          <w:noProof/>
          <w:sz w:val="28"/>
          <w:szCs w:val="28"/>
        </w:rPr>
        <w:br/>
        <w:t>hành thuộc lĩnh vực công nghệ thông tin</w:t>
      </w:r>
      <w:r>
        <w:rPr>
          <w:rStyle w:val="FootnoteReference"/>
          <w:noProof/>
          <w:sz w:val="28"/>
          <w:szCs w:val="28"/>
        </w:rPr>
        <w:footnoteReference w:id="1"/>
      </w:r>
    </w:p>
    <w:p w14:paraId="66175020" w14:textId="541F3CFD" w:rsidR="000504A8" w:rsidRPr="001143EE" w:rsidRDefault="00C978CF" w:rsidP="000504A8">
      <w:pPr>
        <w:spacing w:before="120" w:after="120"/>
        <w:ind w:firstLine="567"/>
        <w:jc w:val="both"/>
        <w:rPr>
          <w:bCs/>
          <w:iCs/>
          <w:sz w:val="28"/>
          <w:szCs w:val="28"/>
        </w:rPr>
      </w:pPr>
      <w:r>
        <w:rPr>
          <w:sz w:val="28"/>
          <w:szCs w:val="28"/>
        </w:rPr>
        <w:t>Sở Y tế thông tin đến các đơn vị trực thuộc biết để triển khai thực hiện</w:t>
      </w:r>
      <w:r w:rsidR="000504A8" w:rsidRPr="00852369">
        <w:rPr>
          <w:sz w:val="28"/>
          <w:szCs w:val="28"/>
        </w:rPr>
        <w:t>./.</w:t>
      </w:r>
    </w:p>
    <w:p w14:paraId="02E008C9" w14:textId="77777777" w:rsidR="00BF651A" w:rsidRPr="00AD1037" w:rsidRDefault="00BF651A" w:rsidP="003F4DA9">
      <w:pPr>
        <w:pBdr>
          <w:top w:val="dotted" w:sz="4" w:space="0" w:color="FFFFFF"/>
          <w:left w:val="dotted" w:sz="4" w:space="16" w:color="FFFFFF"/>
          <w:bottom w:val="dotted" w:sz="4" w:space="8" w:color="FFFFFF"/>
          <w:right w:val="dotted" w:sz="4" w:space="0" w:color="FFFFFF"/>
        </w:pBdr>
        <w:shd w:val="clear" w:color="auto" w:fill="FFFFFF"/>
        <w:tabs>
          <w:tab w:val="left" w:pos="720"/>
        </w:tabs>
        <w:spacing w:before="120" w:after="120"/>
        <w:jc w:val="both"/>
        <w:rPr>
          <w:sz w:val="2"/>
          <w:szCs w:val="2"/>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683"/>
      </w:tblGrid>
      <w:tr w:rsidR="00BD5312" w14:paraId="04E279EF" w14:textId="77777777" w:rsidTr="006A35F7">
        <w:tc>
          <w:tcPr>
            <w:tcW w:w="4531" w:type="dxa"/>
          </w:tcPr>
          <w:p w14:paraId="13DC0693" w14:textId="77777777" w:rsidR="00877056" w:rsidRPr="00DA057C" w:rsidRDefault="00877056" w:rsidP="00877056">
            <w:pPr>
              <w:jc w:val="both"/>
              <w:rPr>
                <w:b/>
                <w:i/>
              </w:rPr>
            </w:pPr>
            <w:r w:rsidRPr="00DA057C">
              <w:rPr>
                <w:b/>
                <w:i/>
              </w:rPr>
              <w:t>Nơi nhận:</w:t>
            </w:r>
          </w:p>
          <w:p w14:paraId="7AF4FD2E" w14:textId="77777777" w:rsidR="00877056" w:rsidRDefault="00877056" w:rsidP="00877056">
            <w:pPr>
              <w:jc w:val="both"/>
              <w:rPr>
                <w:sz w:val="22"/>
                <w:szCs w:val="22"/>
              </w:rPr>
            </w:pPr>
            <w:r w:rsidRPr="00F31AE1">
              <w:rPr>
                <w:sz w:val="22"/>
                <w:szCs w:val="22"/>
              </w:rPr>
              <w:t>- Như trên;</w:t>
            </w:r>
          </w:p>
          <w:p w14:paraId="23A1CE5D" w14:textId="71E10A8B" w:rsidR="00877056" w:rsidRPr="00F31AE1" w:rsidRDefault="00877056" w:rsidP="00877056">
            <w:pPr>
              <w:jc w:val="both"/>
              <w:rPr>
                <w:sz w:val="22"/>
                <w:szCs w:val="22"/>
              </w:rPr>
            </w:pPr>
            <w:r>
              <w:rPr>
                <w:sz w:val="22"/>
                <w:szCs w:val="22"/>
              </w:rPr>
              <w:t xml:space="preserve">- </w:t>
            </w:r>
            <w:r w:rsidR="004043A3" w:rsidRPr="004043A3">
              <w:rPr>
                <w:sz w:val="22"/>
                <w:szCs w:val="22"/>
              </w:rPr>
              <w:t xml:space="preserve">Sở </w:t>
            </w:r>
            <w:r w:rsidR="00323875">
              <w:rPr>
                <w:sz w:val="22"/>
                <w:szCs w:val="22"/>
              </w:rPr>
              <w:t>Khoa học và Công nghệ</w:t>
            </w:r>
            <w:r>
              <w:rPr>
                <w:sz w:val="22"/>
                <w:szCs w:val="22"/>
              </w:rPr>
              <w:t>;</w:t>
            </w:r>
          </w:p>
          <w:p w14:paraId="11769AFB" w14:textId="77777777" w:rsidR="00877056" w:rsidRDefault="00877056" w:rsidP="00877056">
            <w:pPr>
              <w:jc w:val="both"/>
              <w:rPr>
                <w:sz w:val="22"/>
                <w:szCs w:val="22"/>
              </w:rPr>
            </w:pPr>
            <w:r w:rsidRPr="00F31AE1">
              <w:rPr>
                <w:sz w:val="22"/>
                <w:szCs w:val="22"/>
              </w:rPr>
              <w:t>- Lãnh đạo Sở;</w:t>
            </w:r>
          </w:p>
          <w:p w14:paraId="0E2456D2" w14:textId="3E61A72E" w:rsidR="00877056" w:rsidRDefault="00877056" w:rsidP="00877056">
            <w:pPr>
              <w:jc w:val="both"/>
              <w:rPr>
                <w:sz w:val="22"/>
                <w:szCs w:val="22"/>
              </w:rPr>
            </w:pPr>
            <w:r>
              <w:rPr>
                <w:sz w:val="22"/>
                <w:szCs w:val="22"/>
              </w:rPr>
              <w:t>- Các phòng, V</w:t>
            </w:r>
            <w:r w:rsidR="004043A3">
              <w:rPr>
                <w:sz w:val="22"/>
                <w:szCs w:val="22"/>
              </w:rPr>
              <w:t>ăn phòng</w:t>
            </w:r>
            <w:r>
              <w:rPr>
                <w:sz w:val="22"/>
                <w:szCs w:val="22"/>
              </w:rPr>
              <w:t xml:space="preserve"> Sở;</w:t>
            </w:r>
          </w:p>
          <w:p w14:paraId="4159F7D0" w14:textId="23235C48" w:rsidR="00BD5312" w:rsidRDefault="00877056" w:rsidP="00877056">
            <w:pPr>
              <w:jc w:val="both"/>
              <w:rPr>
                <w:sz w:val="28"/>
                <w:szCs w:val="28"/>
              </w:rPr>
            </w:pPr>
            <w:r w:rsidRPr="00F31AE1">
              <w:rPr>
                <w:sz w:val="22"/>
                <w:szCs w:val="22"/>
              </w:rPr>
              <w:t>- Lưu: VT, VP.</w:t>
            </w:r>
          </w:p>
        </w:tc>
        <w:tc>
          <w:tcPr>
            <w:tcW w:w="4683" w:type="dxa"/>
          </w:tcPr>
          <w:p w14:paraId="3384B59D" w14:textId="4218ECC5" w:rsidR="00BD5312" w:rsidRPr="00DA057C" w:rsidRDefault="00941288" w:rsidP="00D81432">
            <w:pPr>
              <w:jc w:val="center"/>
              <w:rPr>
                <w:b/>
                <w:sz w:val="28"/>
                <w:szCs w:val="28"/>
              </w:rPr>
            </w:pPr>
            <w:r>
              <w:rPr>
                <w:b/>
                <w:sz w:val="28"/>
                <w:szCs w:val="28"/>
              </w:rPr>
              <w:t xml:space="preserve">KT. </w:t>
            </w:r>
            <w:r w:rsidR="00BD5312" w:rsidRPr="00DA057C">
              <w:rPr>
                <w:b/>
                <w:sz w:val="28"/>
                <w:szCs w:val="28"/>
              </w:rPr>
              <w:t>GIÁM ĐỐC</w:t>
            </w:r>
          </w:p>
          <w:p w14:paraId="5359187D" w14:textId="1464E7D0" w:rsidR="00BD5312" w:rsidRDefault="00941288" w:rsidP="00D81432">
            <w:pPr>
              <w:jc w:val="center"/>
              <w:rPr>
                <w:b/>
                <w:sz w:val="28"/>
                <w:szCs w:val="28"/>
              </w:rPr>
            </w:pPr>
            <w:r>
              <w:rPr>
                <w:b/>
                <w:sz w:val="28"/>
                <w:szCs w:val="28"/>
              </w:rPr>
              <w:t>PHÓ GIÁM ĐỐC</w:t>
            </w:r>
          </w:p>
          <w:p w14:paraId="2E58F2DB" w14:textId="77777777" w:rsidR="00ED4B95" w:rsidRDefault="00ED4B95" w:rsidP="00D81432">
            <w:pPr>
              <w:jc w:val="center"/>
              <w:rPr>
                <w:b/>
                <w:sz w:val="28"/>
                <w:szCs w:val="28"/>
              </w:rPr>
            </w:pPr>
          </w:p>
          <w:p w14:paraId="1C0D586A" w14:textId="77777777" w:rsidR="00BD5312" w:rsidRPr="00DA057C" w:rsidRDefault="00BD5312" w:rsidP="00D81432">
            <w:pPr>
              <w:jc w:val="center"/>
              <w:rPr>
                <w:b/>
                <w:sz w:val="28"/>
                <w:szCs w:val="28"/>
              </w:rPr>
            </w:pPr>
          </w:p>
          <w:p w14:paraId="4705AEA7" w14:textId="77777777" w:rsidR="00BD5312" w:rsidRDefault="00BD5312" w:rsidP="00D81432">
            <w:pPr>
              <w:jc w:val="center"/>
              <w:rPr>
                <w:b/>
                <w:sz w:val="28"/>
                <w:szCs w:val="28"/>
              </w:rPr>
            </w:pPr>
          </w:p>
          <w:p w14:paraId="551FBCED" w14:textId="77777777" w:rsidR="000F4889" w:rsidRPr="006C20D3" w:rsidRDefault="000F4889" w:rsidP="00D81432">
            <w:pPr>
              <w:jc w:val="center"/>
              <w:rPr>
                <w:b/>
                <w:sz w:val="4"/>
                <w:szCs w:val="4"/>
              </w:rPr>
            </w:pPr>
          </w:p>
          <w:p w14:paraId="400A15D5" w14:textId="77777777" w:rsidR="00BD5312" w:rsidRPr="00DA057C" w:rsidRDefault="00BD5312" w:rsidP="00D81432">
            <w:pPr>
              <w:jc w:val="center"/>
              <w:rPr>
                <w:b/>
                <w:sz w:val="28"/>
                <w:szCs w:val="28"/>
              </w:rPr>
            </w:pPr>
          </w:p>
          <w:p w14:paraId="5DF46C10" w14:textId="330256DD" w:rsidR="00BD5312" w:rsidRPr="00941288" w:rsidRDefault="00323875" w:rsidP="00D81432">
            <w:pPr>
              <w:jc w:val="center"/>
              <w:rPr>
                <w:b/>
                <w:bCs/>
                <w:sz w:val="28"/>
                <w:szCs w:val="28"/>
              </w:rPr>
            </w:pPr>
            <w:r>
              <w:rPr>
                <w:b/>
                <w:bCs/>
                <w:sz w:val="28"/>
                <w:szCs w:val="28"/>
              </w:rPr>
              <w:t>Ksor Hiền</w:t>
            </w:r>
          </w:p>
        </w:tc>
      </w:tr>
    </w:tbl>
    <w:p w14:paraId="7F6C6A50" w14:textId="77777777" w:rsidR="00816A58" w:rsidRDefault="00816A58"/>
    <w:sectPr w:rsidR="00816A58" w:rsidSect="007006BD">
      <w:pgSz w:w="11907" w:h="16840" w:code="9"/>
      <w:pgMar w:top="1247" w:right="1021" w:bottom="1247"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C2DA4" w14:textId="77777777" w:rsidR="00BA6AAD" w:rsidRDefault="00BA6AAD" w:rsidP="00C978CF">
      <w:r>
        <w:separator/>
      </w:r>
    </w:p>
  </w:endnote>
  <w:endnote w:type="continuationSeparator" w:id="0">
    <w:p w14:paraId="2A4DAB68" w14:textId="77777777" w:rsidR="00BA6AAD" w:rsidRDefault="00BA6AAD" w:rsidP="00C97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6C67B" w14:textId="77777777" w:rsidR="00BA6AAD" w:rsidRDefault="00BA6AAD" w:rsidP="00C978CF">
      <w:r>
        <w:separator/>
      </w:r>
    </w:p>
  </w:footnote>
  <w:footnote w:type="continuationSeparator" w:id="0">
    <w:p w14:paraId="0511A373" w14:textId="77777777" w:rsidR="00BA6AAD" w:rsidRDefault="00BA6AAD" w:rsidP="00C978CF">
      <w:r>
        <w:continuationSeparator/>
      </w:r>
    </w:p>
  </w:footnote>
  <w:footnote w:id="1">
    <w:p w14:paraId="56878A44" w14:textId="4EC0B872" w:rsidR="00C978CF" w:rsidRPr="00C978CF" w:rsidRDefault="00C978CF" w:rsidP="00C978CF">
      <w:pPr>
        <w:pStyle w:val="FootnoteText"/>
        <w:ind w:firstLine="567"/>
        <w:jc w:val="both"/>
        <w:rPr>
          <w:sz w:val="24"/>
          <w:szCs w:val="24"/>
        </w:rPr>
      </w:pPr>
      <w:r w:rsidRPr="00C978CF">
        <w:rPr>
          <w:rStyle w:val="FootnoteReference"/>
          <w:sz w:val="24"/>
          <w:szCs w:val="24"/>
        </w:rPr>
        <w:footnoteRef/>
      </w:r>
      <w:r w:rsidRPr="00C978CF">
        <w:rPr>
          <w:sz w:val="24"/>
          <w:szCs w:val="24"/>
        </w:rPr>
        <w:t xml:space="preserve"> Bãi bỏ toàn bộ Nghị quyết số 21/2024/NQ-HĐND ngày 27 tháng 9 năm 2024 của Hội đồng nhân dân tỉnh Bình Định (trước sắp xếp) ban hành Quy định thẩm quyền quyết định đầu tư, mua sắm các hoạt động ứng dụng công nghệ thông tin sử dụng kinh phí chi thường xuyên nguồn vốn ngân sách nhà nước thuộc phạm vi quản lý của tỉnh Bình Định và Nghị quyết số 95/2024/NQ-HĐND ngày 04 tháng 11 năm 2024 của Hội đồng nhân dân tỉnh Gia Lai (trước sắp xếp) ban hành Quy định thẩm quyền quyết định đầu tư, mua sắm các hoạt động ứng dụng công nghệ thông tin sử dụng kinh phí chi thường xuyên nguồn vốn ngân sách nhà nước thuộc phạm vi quản lý của tỉnh Gia Lai</w:t>
      </w:r>
      <w:r>
        <w:rPr>
          <w:sz w:val="24"/>
          <w:szCs w:val="24"/>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312"/>
    <w:rsid w:val="00007F1C"/>
    <w:rsid w:val="00012F5D"/>
    <w:rsid w:val="00034407"/>
    <w:rsid w:val="000504A8"/>
    <w:rsid w:val="00057432"/>
    <w:rsid w:val="00065A2A"/>
    <w:rsid w:val="00090876"/>
    <w:rsid w:val="00091222"/>
    <w:rsid w:val="000C356D"/>
    <w:rsid w:val="000D2BF7"/>
    <w:rsid w:val="000D50C4"/>
    <w:rsid w:val="000E1C2B"/>
    <w:rsid w:val="000F4889"/>
    <w:rsid w:val="001143EE"/>
    <w:rsid w:val="00125B56"/>
    <w:rsid w:val="0012676F"/>
    <w:rsid w:val="00130843"/>
    <w:rsid w:val="00132680"/>
    <w:rsid w:val="00134E60"/>
    <w:rsid w:val="001541C8"/>
    <w:rsid w:val="00155CFA"/>
    <w:rsid w:val="00161B02"/>
    <w:rsid w:val="001B0C79"/>
    <w:rsid w:val="001B67FB"/>
    <w:rsid w:val="001C27B8"/>
    <w:rsid w:val="001E606E"/>
    <w:rsid w:val="001F2D58"/>
    <w:rsid w:val="001F4EE0"/>
    <w:rsid w:val="001F621B"/>
    <w:rsid w:val="001F6A28"/>
    <w:rsid w:val="0022695D"/>
    <w:rsid w:val="0023124D"/>
    <w:rsid w:val="0024797C"/>
    <w:rsid w:val="002479F2"/>
    <w:rsid w:val="0027635A"/>
    <w:rsid w:val="00285970"/>
    <w:rsid w:val="0028759F"/>
    <w:rsid w:val="002909D4"/>
    <w:rsid w:val="002937C1"/>
    <w:rsid w:val="002A46CF"/>
    <w:rsid w:val="002E0D48"/>
    <w:rsid w:val="002E5661"/>
    <w:rsid w:val="002E5CB6"/>
    <w:rsid w:val="00323875"/>
    <w:rsid w:val="00350F05"/>
    <w:rsid w:val="00363276"/>
    <w:rsid w:val="00381F3B"/>
    <w:rsid w:val="00390318"/>
    <w:rsid w:val="00396274"/>
    <w:rsid w:val="003A3A0B"/>
    <w:rsid w:val="003B14E1"/>
    <w:rsid w:val="003B20FF"/>
    <w:rsid w:val="003D0EEA"/>
    <w:rsid w:val="003F0617"/>
    <w:rsid w:val="003F4DA9"/>
    <w:rsid w:val="004043A3"/>
    <w:rsid w:val="0041271B"/>
    <w:rsid w:val="0043659D"/>
    <w:rsid w:val="00480D82"/>
    <w:rsid w:val="00485D17"/>
    <w:rsid w:val="00490641"/>
    <w:rsid w:val="004A16FE"/>
    <w:rsid w:val="004B39BC"/>
    <w:rsid w:val="004B65EB"/>
    <w:rsid w:val="004E04DE"/>
    <w:rsid w:val="00500209"/>
    <w:rsid w:val="00506BCF"/>
    <w:rsid w:val="00510ED4"/>
    <w:rsid w:val="00523F28"/>
    <w:rsid w:val="00544929"/>
    <w:rsid w:val="0054671B"/>
    <w:rsid w:val="005630E7"/>
    <w:rsid w:val="00573425"/>
    <w:rsid w:val="005777CA"/>
    <w:rsid w:val="005937F1"/>
    <w:rsid w:val="005959DC"/>
    <w:rsid w:val="005B1D55"/>
    <w:rsid w:val="005D6C92"/>
    <w:rsid w:val="005E5673"/>
    <w:rsid w:val="005F3ECE"/>
    <w:rsid w:val="0060117D"/>
    <w:rsid w:val="006214BF"/>
    <w:rsid w:val="0062491F"/>
    <w:rsid w:val="006249E2"/>
    <w:rsid w:val="00652A4F"/>
    <w:rsid w:val="006532C2"/>
    <w:rsid w:val="0068660B"/>
    <w:rsid w:val="006A35F7"/>
    <w:rsid w:val="006A39D9"/>
    <w:rsid w:val="006C1211"/>
    <w:rsid w:val="006C20D3"/>
    <w:rsid w:val="006D0955"/>
    <w:rsid w:val="006D3424"/>
    <w:rsid w:val="007006BD"/>
    <w:rsid w:val="00701517"/>
    <w:rsid w:val="00702523"/>
    <w:rsid w:val="00710480"/>
    <w:rsid w:val="007148AD"/>
    <w:rsid w:val="007446DF"/>
    <w:rsid w:val="00765E13"/>
    <w:rsid w:val="007818B7"/>
    <w:rsid w:val="007A54D5"/>
    <w:rsid w:val="007A5BC4"/>
    <w:rsid w:val="007C56E4"/>
    <w:rsid w:val="007D04A4"/>
    <w:rsid w:val="007E5139"/>
    <w:rsid w:val="007F1566"/>
    <w:rsid w:val="007F6F9F"/>
    <w:rsid w:val="007F7AAB"/>
    <w:rsid w:val="00811CB6"/>
    <w:rsid w:val="00816A58"/>
    <w:rsid w:val="00852369"/>
    <w:rsid w:val="008578C5"/>
    <w:rsid w:val="00874A3C"/>
    <w:rsid w:val="00877056"/>
    <w:rsid w:val="0088124E"/>
    <w:rsid w:val="008A5D3D"/>
    <w:rsid w:val="008A79CB"/>
    <w:rsid w:val="008B4B47"/>
    <w:rsid w:val="008D4FB0"/>
    <w:rsid w:val="008E1DB6"/>
    <w:rsid w:val="00903B61"/>
    <w:rsid w:val="00912778"/>
    <w:rsid w:val="0092219E"/>
    <w:rsid w:val="00927A72"/>
    <w:rsid w:val="00941288"/>
    <w:rsid w:val="00953565"/>
    <w:rsid w:val="009552FD"/>
    <w:rsid w:val="00970C5F"/>
    <w:rsid w:val="009D47A1"/>
    <w:rsid w:val="009E7112"/>
    <w:rsid w:val="009F0D6B"/>
    <w:rsid w:val="00A01115"/>
    <w:rsid w:val="00A2431A"/>
    <w:rsid w:val="00A30CB1"/>
    <w:rsid w:val="00A34561"/>
    <w:rsid w:val="00A47BF6"/>
    <w:rsid w:val="00A76E82"/>
    <w:rsid w:val="00A815FD"/>
    <w:rsid w:val="00A84C78"/>
    <w:rsid w:val="00AC0726"/>
    <w:rsid w:val="00AD1037"/>
    <w:rsid w:val="00AD16D9"/>
    <w:rsid w:val="00AD708A"/>
    <w:rsid w:val="00AE243F"/>
    <w:rsid w:val="00AF0E10"/>
    <w:rsid w:val="00B11066"/>
    <w:rsid w:val="00B154EC"/>
    <w:rsid w:val="00B23034"/>
    <w:rsid w:val="00B42C56"/>
    <w:rsid w:val="00B824ED"/>
    <w:rsid w:val="00BA6AAD"/>
    <w:rsid w:val="00BC3A00"/>
    <w:rsid w:val="00BD5312"/>
    <w:rsid w:val="00BD7353"/>
    <w:rsid w:val="00BF651A"/>
    <w:rsid w:val="00BF760D"/>
    <w:rsid w:val="00BF7F55"/>
    <w:rsid w:val="00C00E03"/>
    <w:rsid w:val="00C05822"/>
    <w:rsid w:val="00C05AAA"/>
    <w:rsid w:val="00C24E45"/>
    <w:rsid w:val="00C948FD"/>
    <w:rsid w:val="00C968B5"/>
    <w:rsid w:val="00C978CF"/>
    <w:rsid w:val="00CB1346"/>
    <w:rsid w:val="00CC058D"/>
    <w:rsid w:val="00CD760D"/>
    <w:rsid w:val="00CF1B1C"/>
    <w:rsid w:val="00CF73DA"/>
    <w:rsid w:val="00D035B1"/>
    <w:rsid w:val="00D23BB5"/>
    <w:rsid w:val="00D4503D"/>
    <w:rsid w:val="00D672A1"/>
    <w:rsid w:val="00DA66BE"/>
    <w:rsid w:val="00DB1D38"/>
    <w:rsid w:val="00DC4BEB"/>
    <w:rsid w:val="00DE058B"/>
    <w:rsid w:val="00DE5C56"/>
    <w:rsid w:val="00DE5E4F"/>
    <w:rsid w:val="00DF4404"/>
    <w:rsid w:val="00E04C0B"/>
    <w:rsid w:val="00E253C6"/>
    <w:rsid w:val="00E36D65"/>
    <w:rsid w:val="00E62C9F"/>
    <w:rsid w:val="00E72E02"/>
    <w:rsid w:val="00E76B7B"/>
    <w:rsid w:val="00E81955"/>
    <w:rsid w:val="00EB7FDC"/>
    <w:rsid w:val="00EC1ECA"/>
    <w:rsid w:val="00EC4466"/>
    <w:rsid w:val="00ED083A"/>
    <w:rsid w:val="00ED4B95"/>
    <w:rsid w:val="00EE1BEC"/>
    <w:rsid w:val="00EF4C42"/>
    <w:rsid w:val="00F1032F"/>
    <w:rsid w:val="00F26EB8"/>
    <w:rsid w:val="00F3114F"/>
    <w:rsid w:val="00F31AE1"/>
    <w:rsid w:val="00F338D0"/>
    <w:rsid w:val="00F54194"/>
    <w:rsid w:val="00F55397"/>
    <w:rsid w:val="00F70582"/>
    <w:rsid w:val="00F8229C"/>
    <w:rsid w:val="00F94DC0"/>
    <w:rsid w:val="00F96385"/>
    <w:rsid w:val="00FC2EB8"/>
    <w:rsid w:val="00FC5C56"/>
    <w:rsid w:val="00FC6DCC"/>
    <w:rsid w:val="00FE3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D4180"/>
  <w15:chartTrackingRefBased/>
  <w15:docId w15:val="{2F87479D-CA31-4690-8C9B-D45A5A379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312"/>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BD53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D53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D531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BD531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D531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D531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531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531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531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3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D53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5312"/>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BD531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D531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D53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D53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D53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D53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D53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31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BD531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BD5312"/>
    <w:pPr>
      <w:spacing w:before="160"/>
      <w:jc w:val="center"/>
    </w:pPr>
    <w:rPr>
      <w:i/>
      <w:iCs/>
      <w:color w:val="404040" w:themeColor="text1" w:themeTint="BF"/>
    </w:rPr>
  </w:style>
  <w:style w:type="character" w:customStyle="1" w:styleId="QuoteChar">
    <w:name w:val="Quote Char"/>
    <w:basedOn w:val="DefaultParagraphFont"/>
    <w:link w:val="Quote"/>
    <w:uiPriority w:val="29"/>
    <w:rsid w:val="00BD5312"/>
    <w:rPr>
      <w:i/>
      <w:iCs/>
      <w:color w:val="404040" w:themeColor="text1" w:themeTint="BF"/>
    </w:rPr>
  </w:style>
  <w:style w:type="paragraph" w:styleId="ListParagraph">
    <w:name w:val="List Paragraph"/>
    <w:basedOn w:val="Normal"/>
    <w:uiPriority w:val="34"/>
    <w:qFormat/>
    <w:rsid w:val="00BD5312"/>
    <w:pPr>
      <w:ind w:left="720"/>
      <w:contextualSpacing/>
    </w:pPr>
  </w:style>
  <w:style w:type="character" w:styleId="IntenseEmphasis">
    <w:name w:val="Intense Emphasis"/>
    <w:basedOn w:val="DefaultParagraphFont"/>
    <w:uiPriority w:val="21"/>
    <w:qFormat/>
    <w:rsid w:val="00BD5312"/>
    <w:rPr>
      <w:i/>
      <w:iCs/>
      <w:color w:val="2F5496" w:themeColor="accent1" w:themeShade="BF"/>
    </w:rPr>
  </w:style>
  <w:style w:type="paragraph" w:styleId="IntenseQuote">
    <w:name w:val="Intense Quote"/>
    <w:basedOn w:val="Normal"/>
    <w:next w:val="Normal"/>
    <w:link w:val="IntenseQuoteChar"/>
    <w:uiPriority w:val="30"/>
    <w:qFormat/>
    <w:rsid w:val="00BD53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5312"/>
    <w:rPr>
      <w:i/>
      <w:iCs/>
      <w:color w:val="2F5496" w:themeColor="accent1" w:themeShade="BF"/>
    </w:rPr>
  </w:style>
  <w:style w:type="character" w:styleId="IntenseReference">
    <w:name w:val="Intense Reference"/>
    <w:basedOn w:val="DefaultParagraphFont"/>
    <w:uiPriority w:val="32"/>
    <w:qFormat/>
    <w:rsid w:val="00BD5312"/>
    <w:rPr>
      <w:b/>
      <w:bCs/>
      <w:smallCaps/>
      <w:color w:val="2F5496" w:themeColor="accent1" w:themeShade="BF"/>
      <w:spacing w:val="5"/>
    </w:rPr>
  </w:style>
  <w:style w:type="table" w:styleId="TableGrid">
    <w:name w:val="Table Grid"/>
    <w:basedOn w:val="TableNormal"/>
    <w:uiPriority w:val="59"/>
    <w:rsid w:val="00BD5312"/>
    <w:pPr>
      <w:spacing w:after="0" w:line="240" w:lineRule="auto"/>
    </w:pPr>
    <w:rPr>
      <w:kern w:val="0"/>
      <w:sz w:val="26"/>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c6">
    <w:name w:val="Mức 6"/>
    <w:basedOn w:val="ListParagraph"/>
    <w:autoRedefine/>
    <w:qFormat/>
    <w:rsid w:val="00BD5312"/>
    <w:pPr>
      <w:tabs>
        <w:tab w:val="num" w:pos="720"/>
      </w:tabs>
      <w:spacing w:before="240" w:after="120" w:line="276" w:lineRule="auto"/>
      <w:ind w:hanging="720"/>
    </w:pPr>
    <w:rPr>
      <w:b/>
      <w:sz w:val="26"/>
      <w:lang w:val="pt-BR"/>
    </w:rPr>
  </w:style>
  <w:style w:type="paragraph" w:customStyle="1" w:styleId="Hu">
    <w:name w:val="Hu"/>
    <w:basedOn w:val="Heading4"/>
    <w:qFormat/>
    <w:rsid w:val="00BD5312"/>
    <w:pPr>
      <w:keepNext w:val="0"/>
      <w:keepLines w:val="0"/>
      <w:tabs>
        <w:tab w:val="num" w:pos="3600"/>
      </w:tabs>
      <w:spacing w:before="0" w:after="200"/>
      <w:ind w:left="3600" w:hanging="720"/>
      <w:contextualSpacing/>
      <w:outlineLvl w:val="9"/>
    </w:pPr>
    <w:rPr>
      <w:rFonts w:asciiTheme="majorHAnsi" w:eastAsiaTheme="minorHAnsi" w:hAnsiTheme="majorHAnsi" w:cs="Times New Roman"/>
      <w:bCs/>
      <w:i w:val="0"/>
      <w:color w:val="000000"/>
      <w:sz w:val="26"/>
      <w:szCs w:val="26"/>
      <w:lang w:val="nl-NL" w:eastAsia="vi-VN"/>
    </w:rPr>
  </w:style>
  <w:style w:type="paragraph" w:customStyle="1" w:styleId="x1">
    <w:name w:val="x1"/>
    <w:basedOn w:val="Heading5"/>
    <w:qFormat/>
    <w:rsid w:val="00BD5312"/>
    <w:pPr>
      <w:spacing w:before="200" w:after="0"/>
      <w:ind w:left="5040" w:hanging="360"/>
    </w:pPr>
    <w:rPr>
      <w:rFonts w:asciiTheme="majorHAnsi" w:hAnsiTheme="majorHAnsi"/>
      <w:color w:val="1F3864" w:themeColor="accent1" w:themeShade="80"/>
      <w:sz w:val="26"/>
      <w:lang w:val="vi-VN"/>
    </w:rPr>
  </w:style>
  <w:style w:type="character" w:customStyle="1" w:styleId="fontstyle01">
    <w:name w:val="fontstyle01"/>
    <w:basedOn w:val="DefaultParagraphFont"/>
    <w:rsid w:val="00057432"/>
    <w:rPr>
      <w:rFonts w:ascii="Times New Roman" w:hAnsi="Times New Roman" w:cs="Times New Roman" w:hint="default"/>
      <w:b w:val="0"/>
      <w:bCs w:val="0"/>
      <w:i w:val="0"/>
      <w:iCs w:val="0"/>
      <w:color w:val="000000"/>
      <w:sz w:val="22"/>
      <w:szCs w:val="22"/>
    </w:rPr>
  </w:style>
  <w:style w:type="paragraph" w:styleId="FootnoteText">
    <w:name w:val="footnote text"/>
    <w:basedOn w:val="Normal"/>
    <w:link w:val="FootnoteTextChar"/>
    <w:uiPriority w:val="99"/>
    <w:semiHidden/>
    <w:unhideWhenUsed/>
    <w:rsid w:val="00C978CF"/>
    <w:rPr>
      <w:sz w:val="20"/>
      <w:szCs w:val="20"/>
    </w:rPr>
  </w:style>
  <w:style w:type="character" w:customStyle="1" w:styleId="FootnoteTextChar">
    <w:name w:val="Footnote Text Char"/>
    <w:basedOn w:val="DefaultParagraphFont"/>
    <w:link w:val="FootnoteText"/>
    <w:uiPriority w:val="99"/>
    <w:semiHidden/>
    <w:rsid w:val="00C978CF"/>
    <w:rPr>
      <w:rFonts w:eastAsia="Times New Roman" w:cs="Times New Roman"/>
      <w:kern w:val="0"/>
      <w:sz w:val="20"/>
      <w:szCs w:val="20"/>
      <w14:ligatures w14:val="none"/>
    </w:rPr>
  </w:style>
  <w:style w:type="character" w:styleId="FootnoteReference">
    <w:name w:val="footnote reference"/>
    <w:basedOn w:val="DefaultParagraphFont"/>
    <w:uiPriority w:val="99"/>
    <w:semiHidden/>
    <w:unhideWhenUsed/>
    <w:rsid w:val="00C978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B84D8A-664A-4C85-BFA7-F33728F9F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Pages>
  <Words>155</Words>
  <Characters>888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72</cp:revision>
  <cp:lastPrinted>2026-01-16T08:19:00Z</cp:lastPrinted>
  <dcterms:created xsi:type="dcterms:W3CDTF">2025-12-23T07:44:00Z</dcterms:created>
  <dcterms:modified xsi:type="dcterms:W3CDTF">2026-05-11T03:25:00Z</dcterms:modified>
</cp:coreProperties>
</file>